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40C" w:rsidRDefault="00E8040C" w:rsidP="00E8040C">
      <w:r w:rsidRPr="00E8040C">
        <w:rPr>
          <w:b/>
          <w:bCs/>
        </w:rPr>
        <w:t>19 мая — Всемирный день борьбы с гепатитом</w:t>
      </w:r>
      <w:r w:rsidRPr="00E8040C">
        <w:t xml:space="preserve">. Эта дата была выбрана в честь </w:t>
      </w:r>
      <w:proofErr w:type="gramStart"/>
      <w:r w:rsidRPr="00E8040C">
        <w:t>дня рождения американского врача Баруха Самюэля</w:t>
      </w:r>
      <w:proofErr w:type="gramEnd"/>
      <w:r w:rsidRPr="00E8040C">
        <w:t xml:space="preserve"> </w:t>
      </w:r>
      <w:proofErr w:type="spellStart"/>
      <w:r w:rsidRPr="00E8040C">
        <w:t>Блумберга</w:t>
      </w:r>
      <w:proofErr w:type="spellEnd"/>
      <w:r w:rsidRPr="00E8040C">
        <w:t xml:space="preserve">, который в 1965 году открыл вирус гепатита B.  </w:t>
      </w:r>
    </w:p>
    <w:p w:rsidR="0064364A" w:rsidRPr="00E8040C" w:rsidRDefault="0064364A" w:rsidP="00E8040C"/>
    <w:p w:rsidR="00E8040C" w:rsidRDefault="00E8040C" w:rsidP="00E8040C">
      <w:r w:rsidRPr="00E8040C">
        <w:rPr>
          <w:b/>
          <w:bCs/>
        </w:rPr>
        <w:t>Впервые Всемирный день борьбы с гепатитом провели 19 мая 2008 года</w:t>
      </w:r>
      <w:r w:rsidRPr="00E8040C">
        <w:t> по инициативе Международного альянса по борьбе с гепатитом (</w:t>
      </w:r>
      <w:proofErr w:type="spellStart"/>
      <w:r w:rsidRPr="00E8040C">
        <w:t>World</w:t>
      </w:r>
      <w:proofErr w:type="spellEnd"/>
      <w:r w:rsidRPr="00E8040C">
        <w:t xml:space="preserve"> </w:t>
      </w:r>
      <w:proofErr w:type="spellStart"/>
      <w:r w:rsidRPr="00E8040C">
        <w:t>Hepatitis</w:t>
      </w:r>
      <w:proofErr w:type="spellEnd"/>
      <w:r w:rsidRPr="00E8040C">
        <w:t xml:space="preserve"> </w:t>
      </w:r>
      <w:proofErr w:type="spellStart"/>
      <w:r w:rsidRPr="00E8040C">
        <w:t>Alliance</w:t>
      </w:r>
      <w:proofErr w:type="spellEnd"/>
      <w:r w:rsidRPr="00E8040C">
        <w:t xml:space="preserve">, WHA). В 2011 году Всемирная организация здравоохранения (ВОЗ) внесла эту дату в свой календарь.  </w:t>
      </w:r>
    </w:p>
    <w:p w:rsidR="0064364A" w:rsidRPr="00E8040C" w:rsidRDefault="0064364A" w:rsidP="00E8040C"/>
    <w:p w:rsidR="00E8040C" w:rsidRDefault="00E8040C" w:rsidP="00E8040C">
      <w:r w:rsidRPr="00E8040C">
        <w:rPr>
          <w:b/>
          <w:bCs/>
        </w:rPr>
        <w:t>Цель мероприятий, которые проводятся в рамках этого дня, — повысить осведомлённость мировой общественности о симптомах, методах диагностики, лечения и профилактики гепатитов</w:t>
      </w:r>
      <w:r w:rsidRPr="00E8040C">
        <w:t xml:space="preserve">. Также в этот день акцентируется внимание на необходимости поддержки людей, живущих с гепатитом.  </w:t>
      </w:r>
    </w:p>
    <w:p w:rsidR="0064364A" w:rsidRPr="00E8040C" w:rsidRDefault="0064364A" w:rsidP="00E8040C"/>
    <w:p w:rsidR="00E8040C" w:rsidRDefault="00E8040C" w:rsidP="00E8040C">
      <w:r w:rsidRPr="00E8040C">
        <w:rPr>
          <w:b/>
          <w:bCs/>
        </w:rPr>
        <w:t>Гепатит — это воспаление печени, чаще всего вызванное вирусной инфекцией</w:t>
      </w:r>
      <w:r w:rsidRPr="00E8040C">
        <w:t xml:space="preserve">. Существует пять основных типов вирусов гепатита: A, B, C, D и E. Наиболее распространены в мире типы B и C — они чаще всего становятся причиной цирроза и рака печени.  </w:t>
      </w:r>
    </w:p>
    <w:p w:rsidR="0064364A" w:rsidRPr="00E8040C" w:rsidRDefault="0064364A" w:rsidP="00E8040C"/>
    <w:p w:rsidR="00E8040C" w:rsidRPr="00E8040C" w:rsidRDefault="00E8040C" w:rsidP="00E8040C">
      <w:r w:rsidRPr="00E8040C">
        <w:rPr>
          <w:b/>
          <w:bCs/>
        </w:rPr>
        <w:t>Некоторые пути передачи вирусов гепатита:</w:t>
      </w:r>
    </w:p>
    <w:p w:rsidR="00E8040C" w:rsidRPr="00E8040C" w:rsidRDefault="00E8040C" w:rsidP="00E8040C">
      <w:pPr>
        <w:numPr>
          <w:ilvl w:val="0"/>
          <w:numId w:val="1"/>
        </w:numPr>
      </w:pPr>
      <w:r w:rsidRPr="00E8040C">
        <w:rPr>
          <w:b/>
          <w:bCs/>
        </w:rPr>
        <w:t>Гепатит A и E</w:t>
      </w:r>
      <w:r w:rsidRPr="00E8040C">
        <w:t xml:space="preserve"> передаются через загрязнённую воду, продукты питания или при контакте с инфицированным человеком.  </w:t>
      </w:r>
    </w:p>
    <w:p w:rsidR="00E8040C" w:rsidRDefault="00E8040C" w:rsidP="00E8040C">
      <w:pPr>
        <w:numPr>
          <w:ilvl w:val="0"/>
          <w:numId w:val="1"/>
        </w:numPr>
      </w:pPr>
      <w:r w:rsidRPr="00E8040C">
        <w:rPr>
          <w:b/>
          <w:bCs/>
        </w:rPr>
        <w:t>Гепатиты B и C</w:t>
      </w:r>
      <w:r w:rsidRPr="00E8040C">
        <w:t xml:space="preserve"> передаются через кровь. Заразиться можно при медицинских и косметических процедурах (маникюр, пирсинг, </w:t>
      </w:r>
      <w:proofErr w:type="spellStart"/>
      <w:r w:rsidRPr="00E8040C">
        <w:t>татуаж</w:t>
      </w:r>
      <w:proofErr w:type="spellEnd"/>
      <w:r w:rsidRPr="00E8040C">
        <w:t xml:space="preserve">), а также при употреблении наркотических средств инъекционным путём. Гепатит B также передаётся при незащищённом половом акте и от матери к ребёнку при родах.  </w:t>
      </w:r>
    </w:p>
    <w:p w:rsidR="0064364A" w:rsidRPr="00E8040C" w:rsidRDefault="0064364A" w:rsidP="0064364A">
      <w:pPr>
        <w:ind w:left="720"/>
      </w:pPr>
    </w:p>
    <w:p w:rsidR="00E8040C" w:rsidRPr="00E8040C" w:rsidRDefault="00E8040C" w:rsidP="00E8040C">
      <w:r w:rsidRPr="00E8040C">
        <w:rPr>
          <w:b/>
          <w:bCs/>
        </w:rPr>
        <w:t>Меры профилактики включают:</w:t>
      </w:r>
    </w:p>
    <w:p w:rsidR="00E8040C" w:rsidRPr="00E8040C" w:rsidRDefault="00E8040C" w:rsidP="00E8040C">
      <w:pPr>
        <w:numPr>
          <w:ilvl w:val="0"/>
          <w:numId w:val="2"/>
        </w:numPr>
      </w:pPr>
      <w:r w:rsidRPr="00E8040C">
        <w:t>вакцинацию против гепатита B (</w:t>
      </w:r>
      <w:proofErr w:type="gramStart"/>
      <w:r w:rsidRPr="00E8040C">
        <w:t>включена</w:t>
      </w:r>
      <w:proofErr w:type="gramEnd"/>
      <w:r w:rsidRPr="00E8040C">
        <w:t xml:space="preserve"> в национальный календарь профилактических прививок в большинстве стран мира);</w:t>
      </w:r>
      <w:bookmarkStart w:id="0" w:name="_GoBack"/>
      <w:bookmarkEnd w:id="0"/>
    </w:p>
    <w:p w:rsidR="00E8040C" w:rsidRPr="00E8040C" w:rsidRDefault="00E8040C" w:rsidP="00E8040C">
      <w:pPr>
        <w:numPr>
          <w:ilvl w:val="0"/>
          <w:numId w:val="2"/>
        </w:numPr>
      </w:pPr>
      <w:r w:rsidRPr="00E8040C">
        <w:t>соблюдение правил личной гигиены;</w:t>
      </w:r>
    </w:p>
    <w:p w:rsidR="00E8040C" w:rsidRPr="00E8040C" w:rsidRDefault="00E8040C" w:rsidP="00E8040C">
      <w:pPr>
        <w:numPr>
          <w:ilvl w:val="0"/>
          <w:numId w:val="2"/>
        </w:numPr>
      </w:pPr>
      <w:r w:rsidRPr="00E8040C">
        <w:t>защищённые половые контакты;</w:t>
      </w:r>
    </w:p>
    <w:p w:rsidR="00E8040C" w:rsidRPr="00E8040C" w:rsidRDefault="00E8040C" w:rsidP="00E8040C">
      <w:pPr>
        <w:numPr>
          <w:ilvl w:val="0"/>
          <w:numId w:val="2"/>
        </w:numPr>
      </w:pPr>
      <w:r w:rsidRPr="00E8040C">
        <w:t>использование одноразового инъекционного материала.</w:t>
      </w:r>
    </w:p>
    <w:p w:rsidR="00E8040C" w:rsidRDefault="00E8040C" w:rsidP="00E8040C"/>
    <w:p w:rsidR="00E8040C" w:rsidRPr="00E8040C" w:rsidRDefault="00E8040C" w:rsidP="00E8040C">
      <w:r w:rsidRPr="00E8040C">
        <w:t xml:space="preserve">От гепатита C на сегодняшний день не существует вакцины, но современные противовирусные препараты позволяют вылечить до 90% пациентов и значительно снизить риск развития цирроза и рака печени.  </w:t>
      </w:r>
    </w:p>
    <w:p w:rsidR="00E8040C" w:rsidRDefault="00E8040C" w:rsidP="00E8040C"/>
    <w:p w:rsidR="00E8040C" w:rsidRPr="00E8040C" w:rsidRDefault="00E8040C" w:rsidP="00E8040C">
      <w:r w:rsidRPr="00E8040C">
        <w:lastRenderedPageBreak/>
        <w:t xml:space="preserve">В рамках Всемирного дня борьбы с гепатитом проводятся различные мероприятия: конференции, просветительские акции, раздачи памяток и другие события, направленные на повышение осведомлённости о проблеме и её решение.  </w:t>
      </w:r>
    </w:p>
    <w:p w:rsidR="00B1203D" w:rsidRDefault="00B1203D"/>
    <w:sectPr w:rsidR="00B12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11CB"/>
    <w:multiLevelType w:val="multilevel"/>
    <w:tmpl w:val="AE00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076C4A"/>
    <w:multiLevelType w:val="multilevel"/>
    <w:tmpl w:val="30A4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0C"/>
    <w:rsid w:val="0064364A"/>
    <w:rsid w:val="00B1203D"/>
    <w:rsid w:val="00E8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4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4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92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0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7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88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8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3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54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Махина Елена</dc:creator>
  <cp:lastModifiedBy>Махина Елена</cp:lastModifiedBy>
  <cp:revision>2</cp:revision>
  <dcterms:created xsi:type="dcterms:W3CDTF">2026-05-19T09:35:00Z</dcterms:created>
  <dcterms:modified xsi:type="dcterms:W3CDTF">2026-05-19T09:37:00Z</dcterms:modified>
</cp:coreProperties>
</file>